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65" w:rsidRPr="00EB0265" w:rsidRDefault="007F4CA4" w:rsidP="00EB0265">
      <w:pPr>
        <w:pStyle w:val="msoaddress"/>
        <w:widowControl w:val="0"/>
        <w:rPr>
          <w:color w:val="auto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</w:pPr>
      <w:r>
        <w:rPr>
          <w:color w:val="auto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Учет м</w:t>
      </w:r>
      <w:r w:rsidR="00EB0265" w:rsidRPr="00EB0265">
        <w:rPr>
          <w:color w:val="auto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икроповреждени</w:t>
      </w:r>
      <w:r>
        <w:rPr>
          <w:color w:val="auto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>й в организации.</w:t>
      </w:r>
      <w:r w:rsidR="00EB0265" w:rsidRPr="00EB0265">
        <w:rPr>
          <w:color w:val="auto"/>
          <w:sz w:val="32"/>
          <w:szCs w:val="32"/>
          <w14:textFill>
            <w14:solidFill>
              <w14:srgbClr w14:val="000000"/>
            </w14:solidFill>
          </w14:textFill>
          <w14:ligatures w14:val="none"/>
        </w:rPr>
        <w:t xml:space="preserve"> </w:t>
      </w:r>
    </w:p>
    <w:p w:rsidR="00EB0265" w:rsidRPr="007F4CA4" w:rsidRDefault="007F4CA4" w:rsidP="00EB0265">
      <w:pPr>
        <w:pStyle w:val="msoaddress"/>
        <w:widowControl w:val="0"/>
        <w:jc w:val="both"/>
        <w:rPr>
          <w:rFonts w:ascii="Times New Roman" w:hAnsi="Times New Roman"/>
          <w:b/>
          <w:bCs/>
          <w:color w:val="auto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Times New Roman" w:hAnsi="Times New Roman"/>
          <w:color w:val="auto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      </w:t>
      </w:r>
      <w:r w:rsidRPr="007F4CA4">
        <w:rPr>
          <w:rFonts w:ascii="Times New Roman" w:hAnsi="Times New Roman"/>
          <w:color w:val="auto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Микроповреждения </w:t>
      </w:r>
      <w:r w:rsidR="00EB0265" w:rsidRPr="007F4CA4">
        <w:rPr>
          <w:rFonts w:ascii="Times New Roman" w:hAnsi="Times New Roman"/>
          <w:color w:val="auto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(микротравмы) - это ссадины, кровоподтеки, ушибы мягких тканей, </w:t>
      </w:r>
      <w:proofErr w:type="gramStart"/>
      <w:r w:rsidR="00EB0265" w:rsidRPr="007F4CA4">
        <w:rPr>
          <w:rFonts w:ascii="Times New Roman" w:hAnsi="Times New Roman"/>
          <w:color w:val="auto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поверхностные раны и другие повреждения</w:t>
      </w:r>
      <w:proofErr w:type="gramEnd"/>
      <w:r w:rsidR="00EB0265" w:rsidRPr="007F4CA4">
        <w:rPr>
          <w:rFonts w:ascii="Times New Roman" w:hAnsi="Times New Roman"/>
          <w:color w:val="auto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 полученные            работниками при      </w:t>
      </w:r>
      <w:proofErr w:type="spellStart"/>
      <w:r w:rsidR="00EB0265" w:rsidRPr="007F4CA4">
        <w:rPr>
          <w:rFonts w:ascii="Times New Roman" w:hAnsi="Times New Roman"/>
          <w:color w:val="auto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>исполненнии</w:t>
      </w:r>
      <w:proofErr w:type="spellEnd"/>
      <w:r w:rsidR="00EB0265" w:rsidRPr="007F4CA4">
        <w:rPr>
          <w:rFonts w:ascii="Times New Roman" w:hAnsi="Times New Roman"/>
          <w:color w:val="auto"/>
          <w:sz w:val="24"/>
          <w:szCs w:val="24"/>
          <w14:textFill>
            <w14:solidFill>
              <w14:srgbClr w14:val="000000"/>
            </w14:solidFill>
          </w14:textFill>
          <w14:ligatures w14:val="none"/>
        </w:rPr>
        <w:t xml:space="preserve">           трудовых обязанностей.</w:t>
      </w:r>
    </w:p>
    <w:p w:rsidR="00EB0265" w:rsidRPr="007F4CA4" w:rsidRDefault="00EB0265" w:rsidP="007F4CA4">
      <w:pPr>
        <w:widowControl w:val="0"/>
        <w:rPr>
          <w14:ligatures w14:val="none"/>
        </w:rPr>
      </w:pPr>
      <w:r>
        <w:rPr>
          <w14:ligatures w14:val="none"/>
        </w:rPr>
        <w:t> </w:t>
      </w:r>
      <w:r w:rsidR="007F4CA4">
        <w:rPr>
          <w14:ligatures w14:val="none"/>
        </w:rPr>
        <w:t xml:space="preserve">     </w:t>
      </w:r>
      <w:r w:rsidRPr="007F4CA4">
        <w:rPr>
          <w:rFonts w:ascii="Times New Roman" w:hAnsi="Times New Roman"/>
          <w:sz w:val="24"/>
          <w:szCs w:val="24"/>
          <w14:ligatures w14:val="none"/>
        </w:rPr>
        <w:t xml:space="preserve">Учет микроповреждений (микротравм) работников позволит работодателю повысить эффективность в проведении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и охраны труда. Под </w:t>
      </w:r>
      <w:r w:rsidRPr="007F4CA4">
        <w:rPr>
          <w:rFonts w:ascii="Times New Roman" w:hAnsi="Times New Roman"/>
          <w:b/>
          <w:bCs/>
          <w:sz w:val="24"/>
          <w:szCs w:val="24"/>
          <w14:ligatures w14:val="none"/>
        </w:rPr>
        <w:t>учетом микротравм работников</w:t>
      </w:r>
      <w:r w:rsidRPr="007F4CA4">
        <w:rPr>
          <w:rFonts w:ascii="Times New Roman" w:hAnsi="Times New Roman"/>
          <w:sz w:val="24"/>
          <w:szCs w:val="24"/>
          <w14:ligatures w14:val="none"/>
        </w:rPr>
        <w:t xml:space="preserve"> понимается процедура сбора и регистрации информации о микроповреждениях. </w:t>
      </w:r>
      <w:r w:rsidRPr="007F4CA4">
        <w:rPr>
          <w:rFonts w:ascii="Times New Roman" w:hAnsi="Times New Roman"/>
          <w:sz w:val="24"/>
          <w:szCs w:val="24"/>
          <w14:ligatures w14:val="none"/>
        </w:rPr>
        <w:t xml:space="preserve"> </w:t>
      </w:r>
    </w:p>
    <w:p w:rsidR="00EB0265" w:rsidRPr="00EB0265" w:rsidRDefault="007F4CA4" w:rsidP="007F4CA4">
      <w:pPr>
        <w:pStyle w:val="ConsPlusNormal"/>
        <w:widowControl w:val="0"/>
        <w:spacing w:before="22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     </w:t>
      </w:r>
      <w:r w:rsidR="00EB0265">
        <w:rPr>
          <w:rFonts w:ascii="Times New Roman" w:hAnsi="Times New Roman"/>
          <w:sz w:val="24"/>
          <w:szCs w:val="24"/>
          <w14:ligatures w14:val="none"/>
        </w:rPr>
        <w:t>Пострадавший сотрудник обращается к своему непосредственному или вышестоящему руководителю, работодателю (его представителю) по факту получения им микротравмы.</w:t>
      </w:r>
    </w:p>
    <w:p w:rsidR="00EB0265" w:rsidRDefault="00EB0265" w:rsidP="00EB0265">
      <w:pPr>
        <w:widowControl w:val="0"/>
        <w:rPr>
          <w:rFonts w:ascii="Times New Roman" w:hAnsi="Times New Roman"/>
          <w:sz w:val="24"/>
          <w:szCs w:val="24"/>
        </w:rPr>
      </w:pPr>
      <w:r>
        <w:rPr>
          <w14:ligatures w14:val="none"/>
        </w:rPr>
        <w:t> </w:t>
      </w:r>
      <w:r>
        <w:rPr>
          <w14:ligatures w14:val="none"/>
        </w:rPr>
        <w:t>Т</w:t>
      </w:r>
      <w:r w:rsidRPr="007377F5">
        <w:rPr>
          <w:rFonts w:ascii="Times New Roman" w:hAnsi="Times New Roman"/>
          <w:sz w:val="24"/>
          <w:szCs w:val="24"/>
        </w:rPr>
        <w:t>акое обращение сотрудника является основанием для регистрации микротравмы, а также выяснения обстоятельств и причин ее возникновения</w:t>
      </w:r>
      <w:r>
        <w:rPr>
          <w:rFonts w:ascii="Times New Roman" w:hAnsi="Times New Roman"/>
          <w:sz w:val="24"/>
          <w:szCs w:val="24"/>
        </w:rPr>
        <w:t>.</w:t>
      </w:r>
    </w:p>
    <w:p w:rsidR="00EB0265" w:rsidRPr="007377F5" w:rsidRDefault="007F4CA4" w:rsidP="00EB026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="00EB0265" w:rsidRPr="007377F5">
        <w:rPr>
          <w:rFonts w:ascii="Times New Roman" w:hAnsi="Times New Roman"/>
          <w:sz w:val="24"/>
          <w:szCs w:val="24"/>
        </w:rPr>
        <w:t>Руководитель сотрудника или представитель работодателя при получении информации об обращении по поводу микротравмы:</w:t>
      </w:r>
    </w:p>
    <w:p w:rsidR="00EB0265" w:rsidRPr="007377F5" w:rsidRDefault="00EB0265" w:rsidP="00EB02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>1) убеждается в том, что сотруднику оказана первая помощь или медицинская помощь;</w:t>
      </w:r>
    </w:p>
    <w:p w:rsidR="00EB0265" w:rsidRPr="007377F5" w:rsidRDefault="00EB0265" w:rsidP="00EB02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 xml:space="preserve">2) незамедлительно сообщает специалисту по охране </w:t>
      </w:r>
      <w:proofErr w:type="gramStart"/>
      <w:r w:rsidRPr="007377F5">
        <w:rPr>
          <w:rFonts w:ascii="Times New Roman" w:hAnsi="Times New Roman"/>
          <w:sz w:val="24"/>
          <w:szCs w:val="24"/>
        </w:rPr>
        <w:t>труда  о</w:t>
      </w:r>
      <w:proofErr w:type="gramEnd"/>
      <w:r w:rsidRPr="007377F5">
        <w:rPr>
          <w:rFonts w:ascii="Times New Roman" w:hAnsi="Times New Roman"/>
          <w:sz w:val="24"/>
          <w:szCs w:val="24"/>
        </w:rPr>
        <w:t xml:space="preserve"> происшествии. Рекомендуется передавать следующую информацию о микротравме:</w:t>
      </w:r>
    </w:p>
    <w:p w:rsidR="00EB0265" w:rsidRPr="007377F5" w:rsidRDefault="00EB0265" w:rsidP="00EB02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>фамилию, имя, отчество (при наличии) пострадавшего работника, должность, структурное подразделение;</w:t>
      </w:r>
    </w:p>
    <w:p w:rsidR="00EB0265" w:rsidRPr="007377F5" w:rsidRDefault="00EB0265" w:rsidP="00EB02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>место, дату и время получения работником микроповреждения (микротравмы);</w:t>
      </w:r>
    </w:p>
    <w:p w:rsidR="00EB0265" w:rsidRPr="007377F5" w:rsidRDefault="00EB0265" w:rsidP="00EB02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>характер (описание) микротравмы;</w:t>
      </w:r>
    </w:p>
    <w:p w:rsidR="00EB0265" w:rsidRDefault="00EB0265" w:rsidP="00EB02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>краткую информацию об обстоятельствах получения работником микроповреждения (микротравмы).</w:t>
      </w:r>
    </w:p>
    <w:p w:rsidR="00677C2D" w:rsidRPr="007377F5" w:rsidRDefault="00EB0265" w:rsidP="00677C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>Специалист по охране труда выясняет обстоятельства и причины получения сотрудником микротравмы в течение 3 календарных дней после получения соответствующей информации</w:t>
      </w:r>
      <w:r w:rsidR="00677C2D">
        <w:rPr>
          <w:rFonts w:ascii="Times New Roman" w:hAnsi="Times New Roman"/>
          <w:sz w:val="24"/>
          <w:szCs w:val="24"/>
        </w:rPr>
        <w:t xml:space="preserve">. </w:t>
      </w:r>
      <w:r w:rsidR="00677C2D" w:rsidRPr="007377F5">
        <w:rPr>
          <w:rFonts w:ascii="Times New Roman" w:hAnsi="Times New Roman"/>
          <w:sz w:val="24"/>
          <w:szCs w:val="24"/>
        </w:rPr>
        <w:t>В этот период специалист по охране труда может:</w:t>
      </w:r>
    </w:p>
    <w:p w:rsidR="00677C2D" w:rsidRDefault="00677C2D" w:rsidP="00677C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>запросить объяснение пострадавшего сотрудника</w:t>
      </w:r>
      <w:r>
        <w:rPr>
          <w:rFonts w:ascii="Times New Roman" w:hAnsi="Times New Roman"/>
          <w:sz w:val="24"/>
          <w:szCs w:val="24"/>
        </w:rPr>
        <w:t>;</w:t>
      </w:r>
      <w:r w:rsidRPr="007377F5">
        <w:rPr>
          <w:rFonts w:ascii="Times New Roman" w:hAnsi="Times New Roman"/>
          <w:sz w:val="24"/>
          <w:szCs w:val="24"/>
        </w:rPr>
        <w:t xml:space="preserve"> </w:t>
      </w:r>
    </w:p>
    <w:p w:rsidR="00677C2D" w:rsidRPr="007377F5" w:rsidRDefault="00677C2D" w:rsidP="00677C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>провести осмотр места происшествия;</w:t>
      </w:r>
    </w:p>
    <w:p w:rsidR="00EB0265" w:rsidRDefault="00677C2D" w:rsidP="00677C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>опросить очевидцев происшествия, руководителей сотрудника</w:t>
      </w:r>
      <w:r>
        <w:rPr>
          <w:rFonts w:ascii="Times New Roman" w:hAnsi="Times New Roman"/>
          <w:sz w:val="24"/>
          <w:szCs w:val="24"/>
        </w:rPr>
        <w:t>.</w:t>
      </w:r>
    </w:p>
    <w:p w:rsidR="00677C2D" w:rsidRPr="007377F5" w:rsidRDefault="00677C2D" w:rsidP="00677C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 xml:space="preserve">    Специалист по охране </w:t>
      </w:r>
      <w:proofErr w:type="gramStart"/>
      <w:r w:rsidRPr="007377F5">
        <w:rPr>
          <w:rFonts w:ascii="Times New Roman" w:hAnsi="Times New Roman"/>
          <w:sz w:val="24"/>
          <w:szCs w:val="24"/>
        </w:rPr>
        <w:t>труда</w:t>
      </w:r>
      <w:r w:rsidR="007F4CA4">
        <w:rPr>
          <w:rFonts w:ascii="Times New Roman" w:hAnsi="Times New Roman"/>
          <w:sz w:val="24"/>
          <w:szCs w:val="24"/>
        </w:rPr>
        <w:t>,</w:t>
      </w:r>
      <w:r w:rsidRPr="007377F5">
        <w:rPr>
          <w:rFonts w:ascii="Times New Roman" w:hAnsi="Times New Roman"/>
          <w:sz w:val="24"/>
          <w:szCs w:val="24"/>
        </w:rPr>
        <w:t xml:space="preserve">  по</w:t>
      </w:r>
      <w:proofErr w:type="gramEnd"/>
      <w:r w:rsidRPr="007377F5">
        <w:rPr>
          <w:rFonts w:ascii="Times New Roman" w:hAnsi="Times New Roman"/>
          <w:sz w:val="24"/>
          <w:szCs w:val="24"/>
        </w:rPr>
        <w:t xml:space="preserve"> результатам рассмотрения составляет:</w:t>
      </w:r>
    </w:p>
    <w:p w:rsidR="00677C2D" w:rsidRPr="007377F5" w:rsidRDefault="00677C2D" w:rsidP="00677C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>справку о рассмотрении обстоятельств и причин, которые привели к возникновению микроповреждения (микротравмы) работника;</w:t>
      </w:r>
    </w:p>
    <w:p w:rsidR="00677C2D" w:rsidRPr="007377F5" w:rsidRDefault="00677C2D" w:rsidP="00677C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>или другой документ, определенный работодателем (например, это может быть акт или протокол).</w:t>
      </w:r>
    </w:p>
    <w:p w:rsidR="00677C2D" w:rsidRDefault="00677C2D" w:rsidP="00677C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 xml:space="preserve">    В справке (другом документе) специалист, в частности, описывает причины, которые привели к получению сотрудником микротравмы, и вносит предложения по их устранению.</w:t>
      </w:r>
    </w:p>
    <w:p w:rsidR="00677C2D" w:rsidRPr="007377F5" w:rsidRDefault="00677C2D" w:rsidP="00677C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>Специалист по охране труда также заполняет:</w:t>
      </w:r>
    </w:p>
    <w:p w:rsidR="00677C2D" w:rsidRDefault="00677C2D" w:rsidP="00677C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>журнал учета микроповреждений (микротравм) работников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377F5">
        <w:rPr>
          <w:rFonts w:ascii="Times New Roman" w:hAnsi="Times New Roman"/>
          <w:sz w:val="24"/>
          <w:szCs w:val="24"/>
        </w:rPr>
        <w:t>В журнале специалист, в частности, описывает причины, которые привели к получению сотрудником микротравмы, последствия микротравмы и указывает принятые меры</w:t>
      </w:r>
      <w:r>
        <w:rPr>
          <w:rFonts w:ascii="Times New Roman" w:hAnsi="Times New Roman"/>
          <w:sz w:val="24"/>
          <w:szCs w:val="24"/>
        </w:rPr>
        <w:t>.</w:t>
      </w:r>
    </w:p>
    <w:p w:rsidR="007F4CA4" w:rsidRPr="007377F5" w:rsidRDefault="00677C2D" w:rsidP="007F4C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>Специалисту по охране труда рекомендуется составить перечень мероприятий по устранению причин, которые привели к получению сотрудником микротравмы.</w:t>
      </w:r>
      <w:r w:rsidR="007F4CA4">
        <w:rPr>
          <w:rFonts w:ascii="Times New Roman" w:hAnsi="Times New Roman"/>
          <w:sz w:val="24"/>
          <w:szCs w:val="24"/>
        </w:rPr>
        <w:t xml:space="preserve"> </w:t>
      </w:r>
      <w:r w:rsidR="007F4CA4" w:rsidRPr="007377F5">
        <w:rPr>
          <w:rFonts w:ascii="Times New Roman" w:hAnsi="Times New Roman"/>
          <w:sz w:val="24"/>
          <w:szCs w:val="24"/>
        </w:rPr>
        <w:t>При подготовке перечня таких мероприятий рекомендуется учитывать:</w:t>
      </w:r>
    </w:p>
    <w:p w:rsidR="007F4CA4" w:rsidRPr="007377F5" w:rsidRDefault="007F4CA4" w:rsidP="007F4C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 xml:space="preserve">обстоятельства получения микроповреждения (микротравмы), включая используемые оборудование, инструменты, материалы и сырье, приемы работы, условия </w:t>
      </w:r>
      <w:r w:rsidRPr="007377F5">
        <w:rPr>
          <w:rFonts w:ascii="Times New Roman" w:hAnsi="Times New Roman"/>
          <w:sz w:val="24"/>
          <w:szCs w:val="24"/>
        </w:rPr>
        <w:lastRenderedPageBreak/>
        <w:t>труда, и возможность их воспроизведения в схожих ситуациях или на других рабочих местах;</w:t>
      </w:r>
    </w:p>
    <w:p w:rsidR="007F4CA4" w:rsidRPr="007377F5" w:rsidRDefault="007F4CA4" w:rsidP="007F4C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>организационные недостатки в функционировании системы управления охраной труда;</w:t>
      </w:r>
    </w:p>
    <w:p w:rsidR="007F4CA4" w:rsidRPr="007377F5" w:rsidRDefault="007F4CA4" w:rsidP="007F4C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>физическое состояние работника в момент получения микроповреждения (микротравмы);</w:t>
      </w:r>
    </w:p>
    <w:p w:rsidR="007F4CA4" w:rsidRPr="007377F5" w:rsidRDefault="007F4CA4" w:rsidP="007F4C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>меры по контролю;</w:t>
      </w:r>
    </w:p>
    <w:p w:rsidR="007F4CA4" w:rsidRPr="007377F5" w:rsidRDefault="007F4CA4" w:rsidP="007F4C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77F5">
        <w:rPr>
          <w:rFonts w:ascii="Times New Roman" w:hAnsi="Times New Roman"/>
          <w:sz w:val="24"/>
          <w:szCs w:val="24"/>
        </w:rPr>
        <w:t>механизмы оценки эффективности мер по контролю и реализации профилактических мероприятий.</w:t>
      </w:r>
    </w:p>
    <w:p w:rsidR="00677C2D" w:rsidRPr="007377F5" w:rsidRDefault="00677C2D" w:rsidP="00677C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C2D" w:rsidRPr="007377F5" w:rsidRDefault="00677C2D" w:rsidP="00677C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265" w:rsidRDefault="00EB0265" w:rsidP="00EB0265">
      <w:pPr>
        <w:widowControl w:val="0"/>
        <w:rPr>
          <w14:ligatures w14:val="non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4B1F" w:rsidRDefault="007F4B1F"/>
    <w:sectPr w:rsidR="007F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5"/>
    <w:rsid w:val="00677C2D"/>
    <w:rsid w:val="007F4B1F"/>
    <w:rsid w:val="007F4CA4"/>
    <w:rsid w:val="00E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C008"/>
  <w15:chartTrackingRefBased/>
  <w15:docId w15:val="{78ADF721-192D-4EC8-847D-7E83B9C5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65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ddress">
    <w:name w:val="msoaddress"/>
    <w:rsid w:val="00EB0265"/>
    <w:pPr>
      <w:spacing w:after="0" w:line="264" w:lineRule="auto"/>
      <w:jc w:val="center"/>
    </w:pPr>
    <w:rPr>
      <w:rFonts w:ascii="Georgia" w:eastAsia="Times New Roman" w:hAnsi="Georgia" w:cs="Times New Roman"/>
      <w:color w:val="62797A"/>
      <w:kern w:val="28"/>
      <w:sz w:val="15"/>
      <w:szCs w:val="15"/>
      <w:lang w:eastAsia="ru-RU"/>
      <w14:ligatures w14:val="standard"/>
      <w14:cntxtAlts/>
    </w:rPr>
  </w:style>
  <w:style w:type="paragraph" w:customStyle="1" w:styleId="ConsPlusNormal">
    <w:name w:val="ConsPlusNormal"/>
    <w:rsid w:val="00EB0265"/>
    <w:pPr>
      <w:spacing w:after="0" w:line="228" w:lineRule="auto"/>
      <w:jc w:val="both"/>
    </w:pPr>
    <w:rPr>
      <w:rFonts w:ascii="Calibri" w:eastAsia="Times New Roman" w:hAnsi="Calibri" w:cs="Calibri"/>
      <w:color w:val="000000"/>
      <w:kern w:val="28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2022-03-18T03:11:00Z</dcterms:created>
  <dcterms:modified xsi:type="dcterms:W3CDTF">2022-03-18T03:39:00Z</dcterms:modified>
</cp:coreProperties>
</file>